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6E37" w:rsidP="00F36E37">
      <w:pPr>
        <w:jc w:val="center"/>
        <w:rPr>
          <w:rFonts w:hint="eastAsia"/>
          <w:sz w:val="41"/>
        </w:rPr>
      </w:pPr>
      <w:r w:rsidRPr="00F36E37">
        <w:rPr>
          <w:rFonts w:hint="eastAsia"/>
          <w:sz w:val="41"/>
        </w:rPr>
        <w:t>科目组长使用说明</w:t>
      </w:r>
    </w:p>
    <w:p w:rsidR="00F36E37" w:rsidRDefault="00F36E37" w:rsidP="00F36E37">
      <w:pPr>
        <w:jc w:val="left"/>
        <w:rPr>
          <w:rFonts w:hint="eastAsia"/>
          <w:sz w:val="23"/>
        </w:rPr>
      </w:pP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sz w:val="23"/>
        </w:rPr>
        <w:t>1.</w:t>
      </w:r>
      <w:r>
        <w:rPr>
          <w:rFonts w:hint="eastAsia"/>
          <w:sz w:val="23"/>
        </w:rPr>
        <w:t>登陆科目组长账号。</w:t>
      </w: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noProof/>
          <w:sz w:val="23"/>
        </w:rPr>
        <w:drawing>
          <wp:inline distT="0" distB="0" distL="0" distR="0">
            <wp:extent cx="5274310" cy="315673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37" w:rsidRDefault="00F36E37" w:rsidP="00F36E37">
      <w:pPr>
        <w:jc w:val="left"/>
        <w:rPr>
          <w:rFonts w:hint="eastAsia"/>
          <w:sz w:val="23"/>
        </w:rPr>
      </w:pP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sz w:val="23"/>
        </w:rPr>
        <w:t>2.</w:t>
      </w:r>
      <w:r>
        <w:rPr>
          <w:rFonts w:hint="eastAsia"/>
          <w:sz w:val="23"/>
        </w:rPr>
        <w:t>进入考试项目</w:t>
      </w: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noProof/>
          <w:sz w:val="23"/>
        </w:rPr>
        <w:drawing>
          <wp:inline distT="0" distB="0" distL="0" distR="0">
            <wp:extent cx="5274310" cy="267251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sz w:val="23"/>
        </w:rPr>
        <w:t>3.</w:t>
      </w:r>
      <w:r>
        <w:rPr>
          <w:rFonts w:hint="eastAsia"/>
          <w:sz w:val="23"/>
        </w:rPr>
        <w:t>点击“模板制作”里面的“编辑”，可以输入客观题的答案、分值和主观题的分值。</w:t>
      </w: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noProof/>
          <w:sz w:val="23"/>
        </w:rPr>
        <w:lastRenderedPageBreak/>
        <w:drawing>
          <wp:inline distT="0" distB="0" distL="0" distR="0">
            <wp:extent cx="5274310" cy="167956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37" w:rsidRDefault="00F36E37" w:rsidP="00F36E37">
      <w:pPr>
        <w:jc w:val="left"/>
        <w:rPr>
          <w:rFonts w:hint="eastAsia"/>
          <w:sz w:val="23"/>
        </w:rPr>
      </w:pP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sz w:val="23"/>
        </w:rPr>
        <w:t>4.</w:t>
      </w:r>
      <w:r>
        <w:rPr>
          <w:rFonts w:hint="eastAsia"/>
          <w:sz w:val="23"/>
        </w:rPr>
        <w:t>点击“扫描管理”可以查看主客观题的上传量。</w:t>
      </w: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noProof/>
          <w:sz w:val="23"/>
        </w:rPr>
        <w:drawing>
          <wp:inline distT="0" distB="0" distL="0" distR="0">
            <wp:extent cx="5274310" cy="1308968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37" w:rsidRDefault="00F36E37" w:rsidP="00F36E37">
      <w:pPr>
        <w:jc w:val="left"/>
        <w:rPr>
          <w:rFonts w:hint="eastAsia"/>
          <w:sz w:val="23"/>
        </w:rPr>
      </w:pP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sz w:val="23"/>
        </w:rPr>
        <w:t>5.</w:t>
      </w:r>
      <w:r>
        <w:rPr>
          <w:rFonts w:hint="eastAsia"/>
          <w:sz w:val="23"/>
        </w:rPr>
        <w:t>点击“任务分配”，可以给任课老师分配阅卷任务和阅卷量。</w:t>
      </w: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noProof/>
          <w:sz w:val="23"/>
        </w:rPr>
        <w:drawing>
          <wp:inline distT="0" distB="0" distL="0" distR="0">
            <wp:extent cx="5274310" cy="148560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37" w:rsidRDefault="00F36E37" w:rsidP="00F36E37">
      <w:pPr>
        <w:jc w:val="left"/>
        <w:rPr>
          <w:rFonts w:hint="eastAsia"/>
          <w:sz w:val="23"/>
        </w:rPr>
      </w:pP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sz w:val="23"/>
        </w:rPr>
        <w:t>6.</w:t>
      </w:r>
      <w:r>
        <w:rPr>
          <w:rFonts w:hint="eastAsia"/>
          <w:sz w:val="23"/>
        </w:rPr>
        <w:t>点击“阅卷管理”，可管理本科目的阅卷状态和查看阅卷进度。</w:t>
      </w: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noProof/>
          <w:sz w:val="23"/>
        </w:rPr>
        <w:drawing>
          <wp:inline distT="0" distB="0" distL="0" distR="0">
            <wp:extent cx="5274310" cy="113971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37" w:rsidRDefault="00F36E37" w:rsidP="00F36E37">
      <w:pPr>
        <w:jc w:val="left"/>
        <w:rPr>
          <w:rFonts w:hint="eastAsia"/>
          <w:sz w:val="23"/>
        </w:rPr>
      </w:pPr>
    </w:p>
    <w:p w:rsidR="00F36E37" w:rsidRDefault="00F36E37" w:rsidP="00F36E37">
      <w:pPr>
        <w:jc w:val="left"/>
        <w:rPr>
          <w:rFonts w:hint="eastAsia"/>
          <w:sz w:val="23"/>
        </w:rPr>
      </w:pPr>
      <w:r>
        <w:rPr>
          <w:rFonts w:hint="eastAsia"/>
          <w:sz w:val="23"/>
        </w:rPr>
        <w:t>7.</w:t>
      </w:r>
      <w:r>
        <w:rPr>
          <w:rFonts w:hint="eastAsia"/>
          <w:sz w:val="23"/>
        </w:rPr>
        <w:t>点击“报表分析”</w:t>
      </w:r>
      <w:r w:rsidR="007E09DE">
        <w:rPr>
          <w:rFonts w:hint="eastAsia"/>
          <w:sz w:val="23"/>
        </w:rPr>
        <w:t>，可导出本科目的试卷。</w:t>
      </w:r>
    </w:p>
    <w:p w:rsidR="007E09DE" w:rsidRPr="00F36E37" w:rsidRDefault="007E09DE" w:rsidP="00F36E37">
      <w:pPr>
        <w:jc w:val="left"/>
        <w:rPr>
          <w:rFonts w:hint="eastAsia"/>
          <w:sz w:val="23"/>
        </w:rPr>
      </w:pPr>
      <w:r>
        <w:rPr>
          <w:rFonts w:hint="eastAsia"/>
          <w:noProof/>
          <w:sz w:val="23"/>
        </w:rPr>
        <w:lastRenderedPageBreak/>
        <w:drawing>
          <wp:inline distT="0" distB="0" distL="0" distR="0">
            <wp:extent cx="5274310" cy="139588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9DE" w:rsidRPr="00F3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E37"/>
    <w:rsid w:val="007E09DE"/>
    <w:rsid w:val="00F3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6E37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F36E3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2018-11-29T06:51:00Z</dcterms:created>
  <dcterms:modified xsi:type="dcterms:W3CDTF">2018-11-29T07:02:00Z</dcterms:modified>
</cp:coreProperties>
</file>